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67" w:rsidRPr="008D437F" w:rsidRDefault="00290867" w:rsidP="008D437F">
      <w:pPr>
        <w:spacing w:before="840"/>
        <w:ind w:left="-284"/>
        <w:jc w:val="center"/>
        <w:rPr>
          <w:sz w:val="40"/>
          <w:szCs w:val="40"/>
        </w:rPr>
      </w:pPr>
      <w:r w:rsidRPr="008D437F">
        <w:rPr>
          <w:sz w:val="40"/>
          <w:szCs w:val="40"/>
        </w:rPr>
        <w:t>Projekt financovaný z Evropského sociálního fondu</w:t>
      </w:r>
    </w:p>
    <w:p w:rsidR="00290867" w:rsidRPr="008D437F" w:rsidRDefault="00290867" w:rsidP="008D437F">
      <w:pPr>
        <w:spacing w:before="400"/>
        <w:ind w:left="-284"/>
        <w:jc w:val="center"/>
        <w:rPr>
          <w:b/>
          <w:bCs/>
          <w:sz w:val="40"/>
          <w:szCs w:val="40"/>
        </w:rPr>
      </w:pPr>
      <w:r w:rsidRPr="008D437F">
        <w:rPr>
          <w:b/>
          <w:bCs/>
          <w:sz w:val="40"/>
          <w:szCs w:val="40"/>
        </w:rPr>
        <w:t>Veřejně prospěšné práce</w:t>
      </w:r>
    </w:p>
    <w:p w:rsidR="00290867" w:rsidRPr="008D437F" w:rsidRDefault="00290867" w:rsidP="008D437F">
      <w:pPr>
        <w:spacing w:before="400" w:after="640"/>
        <w:ind w:left="-284"/>
        <w:jc w:val="center"/>
        <w:rPr>
          <w:sz w:val="36"/>
          <w:szCs w:val="36"/>
        </w:rPr>
      </w:pPr>
      <w:r w:rsidRPr="008D437F">
        <w:rPr>
          <w:sz w:val="36"/>
          <w:szCs w:val="36"/>
        </w:rPr>
        <w:t>Jak pomohla Evropská unie a Evropský sociální fond naší obci?</w:t>
      </w:r>
    </w:p>
    <w:p w:rsidR="00290867" w:rsidRPr="008D437F" w:rsidRDefault="00290867" w:rsidP="008D437F">
      <w:pPr>
        <w:spacing w:after="360"/>
        <w:ind w:left="-284"/>
        <w:jc w:val="both"/>
      </w:pPr>
      <w:r w:rsidRPr="008D437F">
        <w:t>V letech 2015 - 2017 jsou vytvářena pracovní místa veřejně prospěšných p</w:t>
      </w:r>
      <w:r>
        <w:t>rací (VPP) také v rámci projektu</w:t>
      </w:r>
      <w:r w:rsidRPr="008D437F">
        <w:t xml:space="preserve"> </w:t>
      </w:r>
      <w:r>
        <w:t xml:space="preserve">realizovaného v </w:t>
      </w:r>
      <w:r w:rsidRPr="000E39DF">
        <w:rPr>
          <w:b/>
          <w:bCs/>
        </w:rPr>
        <w:t>Operačním programu Lidské zdroje a zaměstnanost</w:t>
      </w:r>
      <w:r>
        <w:t xml:space="preserve">, příp. v </w:t>
      </w:r>
      <w:r w:rsidRPr="000E39DF">
        <w:rPr>
          <w:b/>
          <w:bCs/>
        </w:rPr>
        <w:t>Operačním programu Zaměstnanost</w:t>
      </w:r>
      <w:r>
        <w:t>. Oba operační programy jsou financovány</w:t>
      </w:r>
      <w:r w:rsidRPr="008D437F">
        <w:t xml:space="preserve"> z Evropského sociálního fondu a státního rozpočtu České republiky.</w:t>
      </w:r>
    </w:p>
    <w:p w:rsidR="00290867" w:rsidRPr="008D437F" w:rsidRDefault="00290867" w:rsidP="008D437F">
      <w:pPr>
        <w:spacing w:after="360"/>
        <w:ind w:left="-284"/>
        <w:jc w:val="both"/>
      </w:pPr>
      <w:r w:rsidRPr="008D437F">
        <w:t xml:space="preserve">V období od </w:t>
      </w:r>
      <w:r w:rsidRPr="00E43111">
        <w:rPr>
          <w:b/>
          <w:bCs/>
        </w:rPr>
        <w:t>1</w:t>
      </w:r>
      <w:r w:rsidRPr="004E30CF">
        <w:rPr>
          <w:b/>
          <w:bCs/>
        </w:rPr>
        <w:t>.</w:t>
      </w:r>
      <w:r>
        <w:rPr>
          <w:b/>
          <w:bCs/>
        </w:rPr>
        <w:t>6</w:t>
      </w:r>
      <w:r w:rsidRPr="004E30CF">
        <w:rPr>
          <w:b/>
          <w:bCs/>
        </w:rPr>
        <w:t>.</w:t>
      </w:r>
      <w:bookmarkStart w:id="0" w:name="_GoBack"/>
      <w:bookmarkEnd w:id="0"/>
      <w:r w:rsidRPr="004E30CF">
        <w:rPr>
          <w:b/>
          <w:bCs/>
        </w:rPr>
        <w:t>2015</w:t>
      </w:r>
      <w:r w:rsidRPr="00EC6BCB">
        <w:t xml:space="preserve"> do </w:t>
      </w:r>
      <w:r>
        <w:rPr>
          <w:b/>
          <w:bCs/>
        </w:rPr>
        <w:t>31</w:t>
      </w:r>
      <w:r w:rsidRPr="004E30CF">
        <w:rPr>
          <w:b/>
          <w:bCs/>
        </w:rPr>
        <w:t>.1</w:t>
      </w:r>
      <w:r>
        <w:rPr>
          <w:b/>
          <w:bCs/>
        </w:rPr>
        <w:t>2</w:t>
      </w:r>
      <w:r w:rsidRPr="004E30CF">
        <w:rPr>
          <w:b/>
          <w:bCs/>
        </w:rPr>
        <w:t>.2015</w:t>
      </w:r>
      <w:r w:rsidRPr="00EC6BCB">
        <w:t xml:space="preserve"> </w:t>
      </w:r>
      <w:r>
        <w:t>bylo</w:t>
      </w:r>
      <w:r w:rsidRPr="00EC6BCB">
        <w:t xml:space="preserve"> v</w:t>
      </w:r>
      <w:r>
        <w:t> </w:t>
      </w:r>
      <w:r>
        <w:rPr>
          <w:b/>
          <w:bCs/>
        </w:rPr>
        <w:t>obci Vranová Lhota</w:t>
      </w:r>
      <w:r w:rsidRPr="00EC6BCB">
        <w:t xml:space="preserve"> v rámci projektu podpořen</w:t>
      </w:r>
      <w:r>
        <w:t>o</w:t>
      </w:r>
      <w:r w:rsidRPr="00EC6BCB">
        <w:t xml:space="preserve"> </w:t>
      </w:r>
      <w:r>
        <w:rPr>
          <w:b/>
          <w:bCs/>
        </w:rPr>
        <w:t>5</w:t>
      </w:r>
      <w:r>
        <w:t xml:space="preserve"> pracovní míst</w:t>
      </w:r>
      <w:r w:rsidRPr="00EC6BCB">
        <w:t xml:space="preserve">a na VPP částkou </w:t>
      </w:r>
      <w:r w:rsidRPr="00E43111">
        <w:rPr>
          <w:b/>
          <w:bCs/>
        </w:rPr>
        <w:t>144</w:t>
      </w:r>
      <w:r>
        <w:rPr>
          <w:b/>
          <w:bCs/>
        </w:rPr>
        <w:t>.799</w:t>
      </w:r>
      <w:r>
        <w:t xml:space="preserve"> </w:t>
      </w:r>
      <w:r w:rsidRPr="004E30CF">
        <w:rPr>
          <w:b/>
          <w:bCs/>
        </w:rPr>
        <w:t>Kč</w:t>
      </w:r>
      <w:r w:rsidRPr="00EC6BCB">
        <w:t>, z toho maximálně 85 % tvořil příspěvek z Evropského sociálního fondu.</w:t>
      </w:r>
      <w:r w:rsidRPr="008D437F">
        <w:t xml:space="preserve"> </w:t>
      </w:r>
    </w:p>
    <w:p w:rsidR="00290867" w:rsidRPr="008D437F" w:rsidRDefault="00290867" w:rsidP="008D437F">
      <w:pPr>
        <w:spacing w:after="360"/>
        <w:ind w:left="-284"/>
        <w:jc w:val="both"/>
      </w:pPr>
      <w:r w:rsidRPr="008D437F">
        <w:t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 k celkovému zlepšení vzhledu a životního prostředí města a v neposlední řadě i významnou finanční pomocí městského rozpočtu.</w:t>
      </w:r>
    </w:p>
    <w:sectPr w:rsidR="00290867" w:rsidRPr="008D437F" w:rsidSect="00780DBD">
      <w:headerReference w:type="default" r:id="rId6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67" w:rsidRDefault="00290867" w:rsidP="008D437F">
      <w:pPr>
        <w:spacing w:after="0" w:line="240" w:lineRule="auto"/>
      </w:pPr>
      <w:r>
        <w:separator/>
      </w:r>
    </w:p>
  </w:endnote>
  <w:endnote w:type="continuationSeparator" w:id="0">
    <w:p w:rsidR="00290867" w:rsidRDefault="00290867" w:rsidP="008D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67" w:rsidRDefault="00290867" w:rsidP="008D437F">
      <w:pPr>
        <w:spacing w:after="0" w:line="240" w:lineRule="auto"/>
      </w:pPr>
      <w:r>
        <w:separator/>
      </w:r>
    </w:p>
  </w:footnote>
  <w:footnote w:type="continuationSeparator" w:id="0">
    <w:p w:rsidR="00290867" w:rsidRDefault="00290867" w:rsidP="008D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67" w:rsidRDefault="00290867" w:rsidP="008D437F">
    <w:pPr>
      <w:pStyle w:val="Header"/>
    </w:pPr>
    <w:r w:rsidRPr="000B4721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6" type="#_x0000_t75" style="width:213.75pt;height:47.25pt;visibility:visible">
          <v:imagedata r:id="rId1" o:title=""/>
        </v:shape>
      </w:pict>
    </w:r>
    <w:r>
      <w:tab/>
    </w:r>
  </w:p>
  <w:p w:rsidR="00290867" w:rsidRDefault="00290867" w:rsidP="005E0ED3">
    <w:pPr>
      <w:pStyle w:val="Header"/>
      <w:tabs>
        <w:tab w:val="clear" w:pos="4536"/>
        <w:tab w:val="clear" w:pos="9072"/>
        <w:tab w:val="left" w:pos="945"/>
      </w:tabs>
      <w:ind w:left="-283"/>
    </w:pPr>
    <w:r>
      <w:tab/>
    </w:r>
  </w:p>
  <w:p w:rsidR="00290867" w:rsidRDefault="00290867" w:rsidP="00FD3E10">
    <w:pPr>
      <w:pStyle w:val="Header"/>
      <w:ind w:left="-2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37F"/>
    <w:rsid w:val="00065015"/>
    <w:rsid w:val="000B4721"/>
    <w:rsid w:val="000E39DF"/>
    <w:rsid w:val="00140D0C"/>
    <w:rsid w:val="001F4936"/>
    <w:rsid w:val="00290867"/>
    <w:rsid w:val="002C4699"/>
    <w:rsid w:val="003C4BA6"/>
    <w:rsid w:val="00475C68"/>
    <w:rsid w:val="004E30CF"/>
    <w:rsid w:val="005E0ED3"/>
    <w:rsid w:val="005E3158"/>
    <w:rsid w:val="005F16B7"/>
    <w:rsid w:val="00780DBD"/>
    <w:rsid w:val="007F3578"/>
    <w:rsid w:val="008D437F"/>
    <w:rsid w:val="009262CA"/>
    <w:rsid w:val="009A6C97"/>
    <w:rsid w:val="009B29AB"/>
    <w:rsid w:val="00BF7589"/>
    <w:rsid w:val="00C343DD"/>
    <w:rsid w:val="00E43111"/>
    <w:rsid w:val="00EC6BCB"/>
    <w:rsid w:val="00FD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37F"/>
  </w:style>
  <w:style w:type="paragraph" w:styleId="Footer">
    <w:name w:val="footer"/>
    <w:basedOn w:val="Normal"/>
    <w:link w:val="FooterChar"/>
    <w:uiPriority w:val="99"/>
    <w:rsid w:val="008D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7F"/>
  </w:style>
  <w:style w:type="paragraph" w:customStyle="1" w:styleId="BasicParagraph">
    <w:name w:val="[Basic Paragraph]"/>
    <w:basedOn w:val="Normal"/>
    <w:uiPriority w:val="99"/>
    <w:rsid w:val="008D43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179</Words>
  <Characters>1057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financovaný z Evropského sociálního fondu</dc:title>
  <dc:subject/>
  <dc:creator>Čabrada Martin Ing. (ÚPGŘ)</dc:creator>
  <cp:keywords/>
  <dc:description/>
  <cp:lastModifiedBy>Obec Vranová Lhota</cp:lastModifiedBy>
  <cp:revision>2</cp:revision>
  <cp:lastPrinted>2016-02-01T10:07:00Z</cp:lastPrinted>
  <dcterms:created xsi:type="dcterms:W3CDTF">2016-02-17T14:45:00Z</dcterms:created>
  <dcterms:modified xsi:type="dcterms:W3CDTF">2016-02-17T14:45:00Z</dcterms:modified>
</cp:coreProperties>
</file>