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proofErr w:type="spellStart"/>
      <w:r w:rsidRPr="00F03A2E">
        <w:rPr>
          <w:color w:val="1F497D" w:themeColor="text2"/>
          <w:sz w:val="24"/>
          <w:szCs w:val="24"/>
        </w:rPr>
        <w:t>Rašínovo</w:t>
      </w:r>
      <w:proofErr w:type="spellEnd"/>
      <w:r w:rsidRPr="00F03A2E">
        <w:rPr>
          <w:color w:val="1F497D" w:themeColor="text2"/>
          <w:sz w:val="24"/>
          <w:szCs w:val="24"/>
        </w:rPr>
        <w:t xml:space="preserve">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D903FC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>Pra</w:t>
      </w:r>
      <w:r w:rsidR="00852B22">
        <w:rPr>
          <w:color w:val="1F497D" w:themeColor="text2"/>
        </w:rPr>
        <w:t>ha</w:t>
      </w:r>
      <w:r>
        <w:rPr>
          <w:color w:val="1F497D" w:themeColor="text2"/>
        </w:rPr>
        <w:t xml:space="preserve"> </w:t>
      </w:r>
      <w:r w:rsidR="00852B22">
        <w:rPr>
          <w:color w:val="1F497D" w:themeColor="text2"/>
        </w:rPr>
        <w:tab/>
      </w:r>
      <w:r w:rsidR="00852B22">
        <w:rPr>
          <w:color w:val="1F497D" w:themeColor="text2"/>
        </w:rPr>
        <w:tab/>
      </w:r>
      <w:r w:rsidR="00852B22">
        <w:rPr>
          <w:color w:val="1F497D" w:themeColor="text2"/>
        </w:rPr>
        <w:tab/>
      </w:r>
      <w:r w:rsidR="00852B22">
        <w:rPr>
          <w:color w:val="1F497D" w:themeColor="text2"/>
        </w:rPr>
        <w:tab/>
      </w:r>
      <w:r w:rsidR="00852B22">
        <w:rPr>
          <w:color w:val="1F497D" w:themeColor="text2"/>
        </w:rPr>
        <w:tab/>
      </w:r>
      <w:r w:rsidR="00852B22">
        <w:rPr>
          <w:color w:val="1F497D" w:themeColor="text2"/>
        </w:rPr>
        <w:tab/>
      </w:r>
      <w:r w:rsidR="00852B22">
        <w:rPr>
          <w:color w:val="1F497D" w:themeColor="text2"/>
        </w:rPr>
        <w:tab/>
        <w:t xml:space="preserve">            </w:t>
      </w:r>
      <w:r w:rsidR="00F03A2E">
        <w:rPr>
          <w:color w:val="1F497D" w:themeColor="text2"/>
        </w:rPr>
        <w:t xml:space="preserve">Ing. Miloslav Vaněk </w:t>
      </w:r>
      <w:proofErr w:type="gramStart"/>
      <w:r w:rsidR="00F03A2E">
        <w:rPr>
          <w:color w:val="1F497D" w:themeColor="text2"/>
        </w:rPr>
        <w:t>v.r.</w:t>
      </w:r>
      <w:proofErr w:type="gramEnd"/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41" w:rsidRDefault="00034D41" w:rsidP="003D06AB">
      <w:pPr>
        <w:spacing w:after="0" w:line="240" w:lineRule="auto"/>
      </w:pPr>
      <w:r>
        <w:separator/>
      </w:r>
    </w:p>
  </w:endnote>
  <w:endnote w:type="continuationSeparator" w:id="0">
    <w:p w:rsidR="00034D41" w:rsidRDefault="00034D41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41" w:rsidRDefault="00034D41" w:rsidP="003D06AB">
      <w:pPr>
        <w:spacing w:after="0" w:line="240" w:lineRule="auto"/>
      </w:pPr>
      <w:r>
        <w:separator/>
      </w:r>
    </w:p>
  </w:footnote>
  <w:footnote w:type="continuationSeparator" w:id="0">
    <w:p w:rsidR="00034D41" w:rsidRDefault="00034D41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67754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B22"/>
    <w:rsid w:val="00852C19"/>
    <w:rsid w:val="008B427B"/>
    <w:rsid w:val="008C6B48"/>
    <w:rsid w:val="008D7968"/>
    <w:rsid w:val="008E286C"/>
    <w:rsid w:val="00932CD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1BB7B818-A5F7-418D-B267-BF80E125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buresovad</cp:lastModifiedBy>
  <cp:revision>3</cp:revision>
  <cp:lastPrinted>2013-11-05T09:51:00Z</cp:lastPrinted>
  <dcterms:created xsi:type="dcterms:W3CDTF">2014-03-21T11:08:00Z</dcterms:created>
  <dcterms:modified xsi:type="dcterms:W3CDTF">2014-03-21T11:11:00Z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