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83C" w:rsidRDefault="0024483C" w:rsidP="0024483C">
      <w:pPr>
        <w:jc w:val="center"/>
      </w:pPr>
      <w:r>
        <w:t xml:space="preserve">Rozpočtové opatření č. </w:t>
      </w:r>
      <w:r w:rsidR="004D3555">
        <w:t>7</w:t>
      </w:r>
      <w:r>
        <w:t xml:space="preserve"> – vyvěšené </w:t>
      </w:r>
      <w:r w:rsidR="004D3555">
        <w:t>23</w:t>
      </w:r>
      <w:r>
        <w:t xml:space="preserve">. </w:t>
      </w:r>
      <w:r w:rsidR="005B0EE2">
        <w:t>1</w:t>
      </w:r>
      <w:r w:rsidR="004D3555">
        <w:t>1</w:t>
      </w:r>
      <w:r>
        <w:t>. 2022</w:t>
      </w:r>
    </w:p>
    <w:p w:rsidR="0024483C" w:rsidRDefault="0024483C"/>
    <w:sectPr w:rsidR="0024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3C"/>
    <w:rsid w:val="0024483C"/>
    <w:rsid w:val="004D3555"/>
    <w:rsid w:val="005B0EE2"/>
    <w:rsid w:val="00E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B6CB"/>
  <w15:chartTrackingRefBased/>
  <w15:docId w15:val="{D3B729F5-784A-41A5-A9C5-30177FC5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Vychodilová</dc:creator>
  <cp:keywords/>
  <dc:description/>
  <cp:lastModifiedBy>Marie Vychodilová</cp:lastModifiedBy>
  <cp:revision>2</cp:revision>
  <dcterms:created xsi:type="dcterms:W3CDTF">2023-06-08T07:53:00Z</dcterms:created>
  <dcterms:modified xsi:type="dcterms:W3CDTF">2023-06-08T07:53:00Z</dcterms:modified>
</cp:coreProperties>
</file>